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933C" w14:textId="77777777" w:rsidR="00B24A60" w:rsidRPr="00CA6763" w:rsidRDefault="00B24A60" w:rsidP="00B24A60">
      <w:pPr>
        <w:pStyle w:val="Titre"/>
        <w:rPr>
          <w:rFonts w:ascii="Comic Sans MS" w:hAnsi="Comic Sans MS"/>
        </w:rPr>
      </w:pPr>
      <w:r w:rsidRPr="00CA6763">
        <w:rPr>
          <w:rFonts w:ascii="Comic Sans MS" w:hAnsi="Comic Sans MS"/>
        </w:rPr>
        <w:t>MAIRIE DE GRANGES LES BEAUMONT</w:t>
      </w:r>
    </w:p>
    <w:p w14:paraId="124D66A7" w14:textId="77777777" w:rsidR="00B24A60" w:rsidRPr="00CA6763" w:rsidRDefault="00B24A60" w:rsidP="00B24A60">
      <w:pPr>
        <w:jc w:val="both"/>
        <w:rPr>
          <w:rFonts w:ascii="Comic Sans MS" w:hAnsi="Comic Sans MS"/>
        </w:rPr>
      </w:pPr>
    </w:p>
    <w:p w14:paraId="3E67BFE7" w14:textId="4EBAE470" w:rsidR="00B24A60" w:rsidRDefault="00B24A60" w:rsidP="00B24A60">
      <w:pPr>
        <w:pStyle w:val="Titre2"/>
        <w:numPr>
          <w:ilvl w:val="0"/>
          <w:numId w:val="0"/>
        </w:numPr>
        <w:ind w:left="1425"/>
        <w:rPr>
          <w:rFonts w:ascii="Comic Sans MS" w:hAnsi="Comic Sans MS"/>
        </w:rPr>
      </w:pPr>
      <w:r w:rsidRPr="00122F0A">
        <w:rPr>
          <w:rFonts w:ascii="Comic Sans MS" w:hAnsi="Comic Sans MS"/>
          <w:highlight w:val="yellow"/>
        </w:rPr>
        <w:t>ARRETE N</w:t>
      </w:r>
      <w:r w:rsidRPr="00081EDD">
        <w:rPr>
          <w:rFonts w:ascii="Comic Sans MS" w:hAnsi="Comic Sans MS"/>
          <w:highlight w:val="yellow"/>
        </w:rPr>
        <w:t xml:space="preserve">° </w:t>
      </w:r>
      <w:r w:rsidRPr="00084F7D">
        <w:rPr>
          <w:rFonts w:ascii="Comic Sans MS" w:hAnsi="Comic Sans MS"/>
          <w:highlight w:val="yellow"/>
        </w:rPr>
        <w:t>20</w:t>
      </w:r>
      <w:r w:rsidR="00A535B3" w:rsidRPr="00084F7D">
        <w:rPr>
          <w:rFonts w:ascii="Comic Sans MS" w:hAnsi="Comic Sans MS"/>
          <w:highlight w:val="yellow"/>
        </w:rPr>
        <w:t>24</w:t>
      </w:r>
      <w:r w:rsidRPr="00084F7D">
        <w:rPr>
          <w:rFonts w:ascii="Comic Sans MS" w:hAnsi="Comic Sans MS"/>
          <w:highlight w:val="yellow"/>
        </w:rPr>
        <w:t xml:space="preserve"> </w:t>
      </w:r>
      <w:r w:rsidR="00FF3365" w:rsidRPr="00084F7D">
        <w:rPr>
          <w:rFonts w:ascii="Comic Sans MS" w:hAnsi="Comic Sans MS"/>
          <w:highlight w:val="yellow"/>
        </w:rPr>
        <w:t>2</w:t>
      </w:r>
      <w:r w:rsidR="00084F7D" w:rsidRPr="00084F7D">
        <w:rPr>
          <w:rFonts w:ascii="Comic Sans MS" w:hAnsi="Comic Sans MS"/>
          <w:highlight w:val="yellow"/>
        </w:rPr>
        <w:t>7</w:t>
      </w:r>
    </w:p>
    <w:p w14:paraId="2D39D357" w14:textId="77777777" w:rsidR="00B24A60" w:rsidRPr="00D7444F" w:rsidRDefault="00B24A60" w:rsidP="00B24A60"/>
    <w:p w14:paraId="1E6D82F4" w14:textId="71EBDB34" w:rsidR="00B24A60" w:rsidRDefault="00B24A60" w:rsidP="00B24A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ARRETE </w:t>
      </w:r>
      <w:r w:rsidRPr="00CA6763">
        <w:rPr>
          <w:rFonts w:ascii="Comic Sans MS" w:hAnsi="Comic Sans MS"/>
          <w:b/>
        </w:rPr>
        <w:t xml:space="preserve">PORTANT REGLEMENTATION DE LA CIRCULATION </w:t>
      </w:r>
      <w:r>
        <w:rPr>
          <w:rFonts w:ascii="Comic Sans MS" w:hAnsi="Comic Sans MS"/>
          <w:b/>
        </w:rPr>
        <w:t xml:space="preserve">– TRAVAUX </w:t>
      </w:r>
      <w:r w:rsidR="00884DC3">
        <w:rPr>
          <w:rFonts w:ascii="Comic Sans MS" w:hAnsi="Comic Sans MS"/>
          <w:b/>
        </w:rPr>
        <w:t xml:space="preserve">DE </w:t>
      </w:r>
      <w:r w:rsidR="00084F7D">
        <w:rPr>
          <w:rFonts w:ascii="Comic Sans MS" w:hAnsi="Comic Sans MS"/>
          <w:b/>
        </w:rPr>
        <w:t>CREATION D’UN RESEAU VIDEO SURVEILLANCE</w:t>
      </w:r>
      <w:r w:rsidR="00CB466A">
        <w:rPr>
          <w:rFonts w:ascii="Comic Sans MS" w:hAnsi="Comic Sans MS"/>
          <w:b/>
        </w:rPr>
        <w:t xml:space="preserve"> </w:t>
      </w:r>
      <w:r w:rsidR="00084F7D">
        <w:rPr>
          <w:rFonts w:ascii="Comic Sans MS" w:hAnsi="Comic Sans MS"/>
          <w:b/>
        </w:rPr>
        <w:t xml:space="preserve">– ZA des </w:t>
      </w:r>
      <w:r w:rsidR="00BC1021">
        <w:rPr>
          <w:rFonts w:ascii="Comic Sans MS" w:hAnsi="Comic Sans MS"/>
          <w:b/>
        </w:rPr>
        <w:t>ANDRILLOTS</w:t>
      </w:r>
    </w:p>
    <w:p w14:paraId="6A459604" w14:textId="77777777" w:rsidR="00B24A60" w:rsidRPr="00CA6763" w:rsidRDefault="00B24A60" w:rsidP="00B24A60">
      <w:pPr>
        <w:jc w:val="center"/>
        <w:rPr>
          <w:rFonts w:ascii="Comic Sans MS" w:hAnsi="Comic Sans MS"/>
        </w:rPr>
      </w:pPr>
    </w:p>
    <w:p w14:paraId="0A990D52" w14:textId="77777777" w:rsidR="00B24A60" w:rsidRPr="00CA6763" w:rsidRDefault="00B24A60" w:rsidP="00B24A60">
      <w:pPr>
        <w:ind w:firstLine="708"/>
        <w:jc w:val="both"/>
        <w:rPr>
          <w:rFonts w:ascii="Comic Sans MS" w:hAnsi="Comic Sans MS"/>
          <w:b/>
          <w:sz w:val="24"/>
        </w:rPr>
      </w:pPr>
      <w:r w:rsidRPr="00CA6763">
        <w:rPr>
          <w:rFonts w:ascii="Comic Sans MS" w:hAnsi="Comic Sans MS"/>
          <w:b/>
          <w:sz w:val="24"/>
        </w:rPr>
        <w:t>Le Maire de la commune de Granges les Beaumont,</w:t>
      </w:r>
    </w:p>
    <w:p w14:paraId="2CA0AB8D" w14:textId="77777777" w:rsidR="00B24A60" w:rsidRPr="00CA6763" w:rsidRDefault="00B24A60" w:rsidP="00B24A60">
      <w:pPr>
        <w:jc w:val="both"/>
        <w:rPr>
          <w:rFonts w:ascii="Comic Sans MS" w:hAnsi="Comic Sans MS"/>
        </w:rPr>
      </w:pPr>
      <w:r w:rsidRPr="00CA6763">
        <w:rPr>
          <w:rFonts w:ascii="Comic Sans MS" w:hAnsi="Comic Sans MS"/>
        </w:rPr>
        <w:tab/>
      </w:r>
    </w:p>
    <w:p w14:paraId="2AE212DF" w14:textId="77777777" w:rsidR="00B24A60" w:rsidRPr="00CA6763" w:rsidRDefault="00B24A60" w:rsidP="00B24A60">
      <w:pPr>
        <w:ind w:left="1134" w:hanging="425"/>
        <w:jc w:val="both"/>
        <w:rPr>
          <w:rFonts w:ascii="Comic Sans MS" w:hAnsi="Comic Sans MS"/>
        </w:rPr>
      </w:pPr>
      <w:r w:rsidRPr="00CA6763">
        <w:rPr>
          <w:rFonts w:ascii="Comic Sans MS" w:hAnsi="Comic Sans MS"/>
        </w:rPr>
        <w:t>-    Vu la loi n°82-213 du 2 mars 1982 relative aux droits des libertés des communes, départements et des régions</w:t>
      </w:r>
      <w:r>
        <w:rPr>
          <w:rFonts w:ascii="Comic Sans MS" w:hAnsi="Comic Sans MS"/>
        </w:rPr>
        <w:t>,</w:t>
      </w:r>
    </w:p>
    <w:p w14:paraId="3DFAB5E6" w14:textId="77777777" w:rsidR="00B24A60" w:rsidRPr="00CA6763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6763">
        <w:rPr>
          <w:rFonts w:ascii="Comic Sans MS" w:hAnsi="Comic Sans MS"/>
        </w:rPr>
        <w:t>Vu le Code des Collectivités Locales, article L 2212 à 2213.3</w:t>
      </w:r>
      <w:r>
        <w:rPr>
          <w:rFonts w:ascii="Comic Sans MS" w:hAnsi="Comic Sans MS"/>
        </w:rPr>
        <w:t>,</w:t>
      </w:r>
    </w:p>
    <w:p w14:paraId="56211DEE" w14:textId="77777777" w:rsidR="00B24A60" w:rsidRPr="00CA6763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6763">
        <w:rPr>
          <w:rFonts w:ascii="Comic Sans MS" w:hAnsi="Comic Sans MS"/>
        </w:rPr>
        <w:t>Vu le Code de la voirie routière,</w:t>
      </w:r>
    </w:p>
    <w:p w14:paraId="4F862A72" w14:textId="77777777" w:rsidR="00B24A60" w:rsidRPr="00CA6763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6763">
        <w:rPr>
          <w:rFonts w:ascii="Comic Sans MS" w:hAnsi="Comic Sans MS"/>
        </w:rPr>
        <w:t xml:space="preserve">Vu l’arrêté interministériel du 15 juillet 1974 approuvant l’instruction relative à la signalisation routière Livre I, huitième partie, </w:t>
      </w:r>
    </w:p>
    <w:p w14:paraId="69174256" w14:textId="77777777" w:rsidR="00B24A60" w:rsidRPr="00CA6763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CA6763">
        <w:rPr>
          <w:rFonts w:ascii="Comic Sans MS" w:hAnsi="Comic Sans MS"/>
        </w:rPr>
        <w:t>Vu le décret N° 86-475 du 14 mars 1986 relatif à l’exercice du pouvoir de police en matière de circulation routière,</w:t>
      </w:r>
    </w:p>
    <w:p w14:paraId="3C58BECD" w14:textId="16E791F4" w:rsidR="00B24A60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13368">
        <w:rPr>
          <w:rFonts w:ascii="Comic Sans MS" w:hAnsi="Comic Sans MS"/>
        </w:rPr>
        <w:t>Vu la demande présentée le</w:t>
      </w:r>
      <w:r w:rsidR="00084F7D">
        <w:rPr>
          <w:rFonts w:ascii="Comic Sans MS" w:hAnsi="Comic Sans MS"/>
        </w:rPr>
        <w:t xml:space="preserve"> 05 avril</w:t>
      </w:r>
      <w:r w:rsidR="00A535B3">
        <w:rPr>
          <w:rFonts w:ascii="Comic Sans MS" w:hAnsi="Comic Sans MS"/>
        </w:rPr>
        <w:t xml:space="preserve"> 2024</w:t>
      </w:r>
      <w:r w:rsidRPr="00B13368">
        <w:rPr>
          <w:rFonts w:ascii="Comic Sans MS" w:hAnsi="Comic Sans MS"/>
        </w:rPr>
        <w:t xml:space="preserve"> par l'entreprise </w:t>
      </w:r>
      <w:r w:rsidR="00084F7D">
        <w:rPr>
          <w:rFonts w:ascii="Comic Sans MS" w:hAnsi="Comic Sans MS"/>
        </w:rPr>
        <w:t>SBTP PIRON</w:t>
      </w:r>
      <w:r w:rsidR="00F8622F">
        <w:rPr>
          <w:rFonts w:ascii="Comic Sans MS" w:hAnsi="Comic Sans MS"/>
        </w:rPr>
        <w:t xml:space="preserve"> </w:t>
      </w:r>
      <w:r w:rsidR="00960351">
        <w:rPr>
          <w:rFonts w:ascii="Comic Sans MS" w:hAnsi="Comic Sans MS"/>
        </w:rPr>
        <w:t>sise</w:t>
      </w:r>
      <w:r w:rsidRPr="00B13368">
        <w:rPr>
          <w:rFonts w:ascii="Comic Sans MS" w:hAnsi="Comic Sans MS"/>
        </w:rPr>
        <w:t xml:space="preserve"> à </w:t>
      </w:r>
      <w:r w:rsidR="00084F7D">
        <w:rPr>
          <w:rFonts w:ascii="Comic Sans MS" w:hAnsi="Comic Sans MS"/>
        </w:rPr>
        <w:t>CHATEAUNEUF SUR ISERE (Drôme) 100 impasse du Centaure</w:t>
      </w:r>
      <w:r w:rsidR="00FF6393">
        <w:rPr>
          <w:rFonts w:ascii="Comic Sans MS" w:hAnsi="Comic Sans MS"/>
        </w:rPr>
        <w:t>,</w:t>
      </w:r>
      <w:r w:rsidR="00877031">
        <w:rPr>
          <w:rFonts w:ascii="Comic Sans MS" w:hAnsi="Comic Sans MS"/>
        </w:rPr>
        <w:t xml:space="preserve"> </w:t>
      </w:r>
      <w:r w:rsidR="00877031" w:rsidRPr="00B13368">
        <w:rPr>
          <w:rFonts w:ascii="Comic Sans MS" w:hAnsi="Comic Sans MS"/>
        </w:rPr>
        <w:t>représenté</w:t>
      </w:r>
      <w:r w:rsidRPr="00B13368">
        <w:rPr>
          <w:rFonts w:ascii="Comic Sans MS" w:hAnsi="Comic Sans MS"/>
        </w:rPr>
        <w:t xml:space="preserve"> par </w:t>
      </w:r>
      <w:r w:rsidR="00FF6393">
        <w:rPr>
          <w:rFonts w:ascii="Comic Sans MS" w:hAnsi="Comic Sans MS"/>
        </w:rPr>
        <w:t xml:space="preserve">Monsieur </w:t>
      </w:r>
      <w:r w:rsidR="00084F7D">
        <w:rPr>
          <w:rFonts w:ascii="Comic Sans MS" w:hAnsi="Comic Sans MS"/>
        </w:rPr>
        <w:t>REYNAUD Pascal</w:t>
      </w:r>
      <w:r w:rsidR="00877031">
        <w:rPr>
          <w:rFonts w:ascii="Comic Sans MS" w:hAnsi="Comic Sans MS"/>
        </w:rPr>
        <w:t xml:space="preserve"> en</w:t>
      </w:r>
      <w:r w:rsidRPr="00B13368">
        <w:rPr>
          <w:rFonts w:ascii="Comic Sans MS" w:hAnsi="Comic Sans MS"/>
        </w:rPr>
        <w:t xml:space="preserve"> vue d’obtenir l’autorisation de réaliser </w:t>
      </w:r>
      <w:r w:rsidR="00084F7D">
        <w:rPr>
          <w:rFonts w:ascii="Comic Sans MS" w:hAnsi="Comic Sans MS"/>
        </w:rPr>
        <w:t xml:space="preserve">des travaux de création d’un réseau de vidéosurveillance, ZA des Andrillots </w:t>
      </w:r>
    </w:p>
    <w:p w14:paraId="339C84FB" w14:textId="77777777" w:rsidR="00B24A60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B13368">
        <w:rPr>
          <w:rFonts w:ascii="Comic Sans MS" w:hAnsi="Comic Sans MS"/>
        </w:rPr>
        <w:t>Considérant qu’il convient d’assurer la sécurité des usagers de la route, et des riverains,</w:t>
      </w:r>
    </w:p>
    <w:p w14:paraId="54EECB2B" w14:textId="77777777" w:rsidR="00FF6393" w:rsidRPr="00B13368" w:rsidRDefault="00FF6393" w:rsidP="00BC1021">
      <w:pPr>
        <w:ind w:left="1065"/>
        <w:jc w:val="both"/>
        <w:rPr>
          <w:rFonts w:ascii="Comic Sans MS" w:hAnsi="Comic Sans MS"/>
        </w:rPr>
      </w:pPr>
    </w:p>
    <w:p w14:paraId="16A6681A" w14:textId="77777777" w:rsidR="00B24A60" w:rsidRPr="00D54F56" w:rsidRDefault="00B24A60" w:rsidP="00B24A60">
      <w:pPr>
        <w:pStyle w:val="Titre1"/>
        <w:numPr>
          <w:ilvl w:val="0"/>
          <w:numId w:val="0"/>
        </w:numPr>
        <w:ind w:left="705" w:hanging="360"/>
        <w:rPr>
          <w:rFonts w:ascii="Comic Sans MS" w:hAnsi="Comic Sans MS"/>
        </w:rPr>
      </w:pPr>
      <w:r w:rsidRPr="00D54F56">
        <w:rPr>
          <w:rFonts w:ascii="Comic Sans MS" w:hAnsi="Comic Sans MS"/>
        </w:rPr>
        <w:t>ARRETE</w:t>
      </w:r>
    </w:p>
    <w:p w14:paraId="08F47BE6" w14:textId="77777777" w:rsidR="00B24A60" w:rsidRPr="00CA6763" w:rsidRDefault="00B24A60" w:rsidP="00B24A60">
      <w:pPr>
        <w:ind w:left="705"/>
        <w:jc w:val="both"/>
        <w:rPr>
          <w:rFonts w:ascii="Comic Sans MS" w:hAnsi="Comic Sans MS"/>
        </w:rPr>
      </w:pPr>
    </w:p>
    <w:p w14:paraId="2641E0DA" w14:textId="518214B7" w:rsidR="00B24A60" w:rsidRDefault="00B24A60" w:rsidP="00B24A60">
      <w:pPr>
        <w:ind w:left="705"/>
        <w:jc w:val="both"/>
        <w:rPr>
          <w:rFonts w:ascii="Comic Sans MS" w:hAnsi="Comic Sans MS"/>
        </w:rPr>
      </w:pPr>
      <w:r w:rsidRPr="00CA6763">
        <w:rPr>
          <w:rFonts w:ascii="Comic Sans MS" w:hAnsi="Comic Sans MS"/>
          <w:b/>
          <w:u w:val="single"/>
        </w:rPr>
        <w:t>Article 1</w:t>
      </w:r>
      <w:r w:rsidRPr="00CA6763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 xml:space="preserve">Les travaux seront réalisés du </w:t>
      </w:r>
      <w:r w:rsidR="00084F7D">
        <w:rPr>
          <w:rFonts w:ascii="Comic Sans MS" w:hAnsi="Comic Sans MS"/>
        </w:rPr>
        <w:t>11 avril</w:t>
      </w:r>
      <w:r w:rsidR="00BA20AF">
        <w:rPr>
          <w:rFonts w:ascii="Comic Sans MS" w:hAnsi="Comic Sans MS"/>
        </w:rPr>
        <w:t xml:space="preserve"> 2024</w:t>
      </w:r>
      <w:r>
        <w:rPr>
          <w:rFonts w:ascii="Comic Sans MS" w:hAnsi="Comic Sans MS"/>
        </w:rPr>
        <w:t xml:space="preserve"> et pour </w:t>
      </w:r>
      <w:r w:rsidR="00084F7D">
        <w:rPr>
          <w:rFonts w:ascii="Comic Sans MS" w:hAnsi="Comic Sans MS"/>
        </w:rPr>
        <w:t>20</w:t>
      </w:r>
      <w:r w:rsidR="00FF63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jours calendaires :</w:t>
      </w:r>
    </w:p>
    <w:p w14:paraId="485BCACF" w14:textId="12FDF292" w:rsidR="00B24A60" w:rsidRDefault="00FF6393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BC1021">
        <w:rPr>
          <w:rFonts w:ascii="Comic Sans MS" w:hAnsi="Comic Sans MS"/>
        </w:rPr>
        <w:t>ue des Andrillots</w:t>
      </w:r>
    </w:p>
    <w:p w14:paraId="6A847EAE" w14:textId="3F56EA6D" w:rsidR="00BA20AF" w:rsidRDefault="00084F7D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Sens des points de repères (PR) décroissants</w:t>
      </w:r>
    </w:p>
    <w:p w14:paraId="481A0A7E" w14:textId="58E874E9" w:rsidR="00FF6393" w:rsidRDefault="00FF6393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r w:rsidR="00084F7D">
        <w:rPr>
          <w:rFonts w:ascii="Comic Sans MS" w:hAnsi="Comic Sans MS"/>
        </w:rPr>
        <w:t>largeur des voies maintenues est de 4 mètres.</w:t>
      </w:r>
    </w:p>
    <w:p w14:paraId="0BD821CA" w14:textId="202B4327" w:rsidR="00084F7D" w:rsidRDefault="00084F7D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vitesse est </w:t>
      </w:r>
      <w:r w:rsidR="000904E3">
        <w:rPr>
          <w:rFonts w:ascii="Comic Sans MS" w:hAnsi="Comic Sans MS"/>
        </w:rPr>
        <w:t>limitée</w:t>
      </w:r>
      <w:r>
        <w:rPr>
          <w:rFonts w:ascii="Comic Sans MS" w:hAnsi="Comic Sans MS"/>
        </w:rPr>
        <w:t xml:space="preserve"> à 30KM</w:t>
      </w:r>
      <w:r w:rsidR="000904E3">
        <w:rPr>
          <w:rFonts w:ascii="Comic Sans MS" w:hAnsi="Comic Sans MS"/>
        </w:rPr>
        <w:t>/H.</w:t>
      </w:r>
    </w:p>
    <w:p w14:paraId="3AFD15CF" w14:textId="7E1B3326" w:rsidR="00B24A60" w:rsidRDefault="00B24A60" w:rsidP="00B24A60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stationnement de</w:t>
      </w:r>
      <w:r w:rsidR="00BC1021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véhicules</w:t>
      </w:r>
      <w:r w:rsidR="00BC1021">
        <w:rPr>
          <w:rFonts w:ascii="Comic Sans MS" w:hAnsi="Comic Sans MS"/>
        </w:rPr>
        <w:t xml:space="preserve"> légers et poids lourds</w:t>
      </w:r>
      <w:r>
        <w:rPr>
          <w:rFonts w:ascii="Comic Sans MS" w:hAnsi="Comic Sans MS"/>
        </w:rPr>
        <w:t xml:space="preserve"> </w:t>
      </w:r>
      <w:r w:rsidR="00277345">
        <w:rPr>
          <w:rFonts w:ascii="Comic Sans MS" w:hAnsi="Comic Sans MS"/>
        </w:rPr>
        <w:t xml:space="preserve">est </w:t>
      </w:r>
      <w:r>
        <w:rPr>
          <w:rFonts w:ascii="Comic Sans MS" w:hAnsi="Comic Sans MS"/>
        </w:rPr>
        <w:t xml:space="preserve">interdit au droit du chantier. </w:t>
      </w:r>
    </w:p>
    <w:p w14:paraId="1A3A76E6" w14:textId="77777777" w:rsidR="00B24A60" w:rsidRDefault="00B24A60" w:rsidP="00B24A60">
      <w:pPr>
        <w:ind w:left="705"/>
        <w:jc w:val="both"/>
        <w:rPr>
          <w:rFonts w:ascii="Comic Sans MS" w:hAnsi="Comic Sans MS"/>
        </w:rPr>
      </w:pPr>
    </w:p>
    <w:p w14:paraId="4FF02115" w14:textId="77777777" w:rsidR="00B24A60" w:rsidRPr="00CA6763" w:rsidRDefault="00B24A60" w:rsidP="00B24A60">
      <w:pPr>
        <w:jc w:val="both"/>
        <w:rPr>
          <w:rFonts w:ascii="Comic Sans MS" w:hAnsi="Comic Sans MS"/>
        </w:rPr>
      </w:pPr>
    </w:p>
    <w:p w14:paraId="4A320010" w14:textId="77777777" w:rsidR="00B24A60" w:rsidRPr="00CA6763" w:rsidRDefault="00B24A60" w:rsidP="00B24A60">
      <w:pPr>
        <w:ind w:left="705"/>
        <w:jc w:val="both"/>
        <w:rPr>
          <w:rFonts w:ascii="Comic Sans MS" w:hAnsi="Comic Sans MS"/>
        </w:rPr>
      </w:pPr>
      <w:r w:rsidRPr="00CA6763">
        <w:rPr>
          <w:rFonts w:ascii="Comic Sans MS" w:hAnsi="Comic Sans MS"/>
          <w:b/>
          <w:u w:val="single"/>
        </w:rPr>
        <w:t xml:space="preserve">Article </w:t>
      </w:r>
      <w:r>
        <w:rPr>
          <w:rFonts w:ascii="Comic Sans MS" w:hAnsi="Comic Sans MS"/>
          <w:b/>
          <w:u w:val="single"/>
        </w:rPr>
        <w:t>2</w:t>
      </w:r>
      <w:r w:rsidRPr="00CA6763">
        <w:rPr>
          <w:rFonts w:ascii="Comic Sans MS" w:hAnsi="Comic Sans MS"/>
        </w:rPr>
        <w:t> : L’entreprise chargée de l’exécution des travaux prendra toutes les mesures de protection utiles (signalisation temporaire de chantier en vigueur)</w:t>
      </w:r>
      <w:r>
        <w:rPr>
          <w:rFonts w:ascii="Comic Sans MS" w:hAnsi="Comic Sans MS"/>
        </w:rPr>
        <w:t xml:space="preserve">. </w:t>
      </w:r>
      <w:r w:rsidRPr="00CA6763">
        <w:rPr>
          <w:rFonts w:ascii="Comic Sans MS" w:hAnsi="Comic Sans MS"/>
        </w:rPr>
        <w:t>Elle veillera au respect des droits des riverains.</w:t>
      </w:r>
    </w:p>
    <w:p w14:paraId="7B39530E" w14:textId="77777777" w:rsidR="00B24A60" w:rsidRPr="00CA6763" w:rsidRDefault="00B24A60" w:rsidP="00B24A60">
      <w:pPr>
        <w:jc w:val="both"/>
        <w:rPr>
          <w:rFonts w:ascii="Comic Sans MS" w:hAnsi="Comic Sans MS"/>
        </w:rPr>
      </w:pPr>
    </w:p>
    <w:p w14:paraId="613439D8" w14:textId="77777777" w:rsidR="00B24A60" w:rsidRPr="00CA6763" w:rsidRDefault="00B24A60" w:rsidP="00B24A60">
      <w:pPr>
        <w:ind w:left="705"/>
        <w:jc w:val="both"/>
        <w:rPr>
          <w:rFonts w:ascii="Comic Sans MS" w:hAnsi="Comic Sans MS"/>
        </w:rPr>
      </w:pPr>
      <w:r w:rsidRPr="00CA6763">
        <w:rPr>
          <w:rFonts w:ascii="Comic Sans MS" w:hAnsi="Comic Sans MS"/>
          <w:b/>
          <w:u w:val="single"/>
        </w:rPr>
        <w:t xml:space="preserve">Article </w:t>
      </w:r>
      <w:r>
        <w:rPr>
          <w:rFonts w:ascii="Comic Sans MS" w:hAnsi="Comic Sans MS"/>
          <w:b/>
          <w:u w:val="single"/>
        </w:rPr>
        <w:t>3</w:t>
      </w:r>
      <w:r w:rsidRPr="00CA676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: Mme </w:t>
      </w:r>
      <w:smartTag w:uri="urn:schemas-microsoft-com:office:smarttags" w:element="PersonName">
        <w:smartTagPr>
          <w:attr w:name="ProductID" w:val="la Secrétaire"/>
        </w:smartTagPr>
        <w:r>
          <w:rPr>
            <w:rFonts w:ascii="Comic Sans MS" w:hAnsi="Comic Sans MS"/>
          </w:rPr>
          <w:t>la Secrétaire</w:t>
        </w:r>
      </w:smartTag>
      <w:r>
        <w:rPr>
          <w:rFonts w:ascii="Comic Sans MS" w:hAnsi="Comic Sans MS"/>
        </w:rPr>
        <w:t xml:space="preserve"> de</w:t>
      </w:r>
      <w:r w:rsidRPr="00CA6763">
        <w:rPr>
          <w:rFonts w:ascii="Comic Sans MS" w:hAnsi="Comic Sans MS"/>
        </w:rPr>
        <w:t xml:space="preserve"> Mair</w:t>
      </w:r>
      <w:r>
        <w:rPr>
          <w:rFonts w:ascii="Comic Sans MS" w:hAnsi="Comic Sans MS"/>
        </w:rPr>
        <w:t>i</w:t>
      </w:r>
      <w:r w:rsidRPr="00CA6763">
        <w:rPr>
          <w:rFonts w:ascii="Comic Sans MS" w:hAnsi="Comic Sans MS"/>
        </w:rPr>
        <w:t>e de Granges les Beaumont, M. le Commandant de Gendarmerie sont chargés chacun pour ce qui les concerne de l’exécution du présent arrêté qui sera publié.</w:t>
      </w:r>
    </w:p>
    <w:p w14:paraId="2B9BF3C1" w14:textId="77777777" w:rsidR="00B24A60" w:rsidRDefault="00B24A60" w:rsidP="00B24A60">
      <w:pPr>
        <w:pStyle w:val="Titre4"/>
        <w:numPr>
          <w:ilvl w:val="0"/>
          <w:numId w:val="0"/>
        </w:numPr>
        <w:ind w:left="4248"/>
        <w:jc w:val="both"/>
        <w:rPr>
          <w:rFonts w:ascii="Comic Sans MS" w:hAnsi="Comic Sans MS"/>
          <w:sz w:val="20"/>
          <w:szCs w:val="20"/>
        </w:rPr>
      </w:pPr>
    </w:p>
    <w:p w14:paraId="18E2F640" w14:textId="0E6A1152" w:rsidR="00B24A60" w:rsidRPr="006A21B5" w:rsidRDefault="00B24A60" w:rsidP="00B24A60">
      <w:pPr>
        <w:pStyle w:val="Titre4"/>
        <w:numPr>
          <w:ilvl w:val="0"/>
          <w:numId w:val="0"/>
        </w:numPr>
        <w:ind w:left="4248"/>
        <w:jc w:val="both"/>
        <w:rPr>
          <w:rFonts w:ascii="Comic Sans MS" w:hAnsi="Comic Sans MS"/>
          <w:sz w:val="20"/>
          <w:szCs w:val="20"/>
        </w:rPr>
      </w:pPr>
      <w:r w:rsidRPr="006A21B5">
        <w:rPr>
          <w:rFonts w:ascii="Comic Sans MS" w:hAnsi="Comic Sans MS"/>
          <w:sz w:val="20"/>
          <w:szCs w:val="20"/>
        </w:rPr>
        <w:t>Fait à Granges les Beaumont</w:t>
      </w:r>
      <w:r>
        <w:rPr>
          <w:rFonts w:ascii="Comic Sans MS" w:hAnsi="Comic Sans MS"/>
          <w:sz w:val="20"/>
          <w:szCs w:val="20"/>
        </w:rPr>
        <w:t xml:space="preserve">, le </w:t>
      </w:r>
      <w:r w:rsidR="000904E3">
        <w:rPr>
          <w:rFonts w:ascii="Comic Sans MS" w:hAnsi="Comic Sans MS"/>
          <w:sz w:val="20"/>
          <w:szCs w:val="20"/>
        </w:rPr>
        <w:t>09 avril 2024</w:t>
      </w:r>
    </w:p>
    <w:p w14:paraId="560DC57F" w14:textId="77777777" w:rsidR="00B24A60" w:rsidRPr="00CA6763" w:rsidRDefault="00B24A60" w:rsidP="00B24A60">
      <w:pPr>
        <w:ind w:left="4248" w:hanging="704"/>
        <w:jc w:val="both"/>
        <w:rPr>
          <w:rFonts w:ascii="Comic Sans MS" w:hAnsi="Comic Sans MS"/>
        </w:rPr>
      </w:pPr>
    </w:p>
    <w:p w14:paraId="4557C6ED" w14:textId="6A23F8E6" w:rsidR="00277345" w:rsidRDefault="00B24A60" w:rsidP="000904E3">
      <w:pPr>
        <w:ind w:left="283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904E3">
        <w:rPr>
          <w:rFonts w:ascii="Comic Sans MS" w:hAnsi="Comic Sans MS"/>
        </w:rPr>
        <w:t>Le Maire,</w:t>
      </w:r>
    </w:p>
    <w:p w14:paraId="737ED61C" w14:textId="3A3ECCA5" w:rsidR="000904E3" w:rsidRPr="00CA6763" w:rsidRDefault="000904E3" w:rsidP="000904E3">
      <w:pPr>
        <w:ind w:left="283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Jacques ABRIAL</w:t>
      </w:r>
    </w:p>
    <w:p w14:paraId="7CCC4891" w14:textId="77777777" w:rsidR="00D635F8" w:rsidRDefault="00D635F8"/>
    <w:sectPr w:rsidR="00D635F8" w:rsidSect="004009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</w:rPr>
    </w:lvl>
  </w:abstractNum>
  <w:abstractNum w:abstractNumId="1" w15:restartNumberingAfterBreak="0">
    <w:nsid w:val="00EA4DE3"/>
    <w:multiLevelType w:val="multilevel"/>
    <w:tmpl w:val="6C429BF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8C3562"/>
    <w:multiLevelType w:val="hybridMultilevel"/>
    <w:tmpl w:val="1772DF4E"/>
    <w:lvl w:ilvl="0" w:tplc="CD4EB756">
      <w:start w:val="1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12477408">
    <w:abstractNumId w:val="0"/>
  </w:num>
  <w:num w:numId="2" w16cid:durableId="297348100">
    <w:abstractNumId w:val="2"/>
  </w:num>
  <w:num w:numId="3" w16cid:durableId="191361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0"/>
    <w:rsid w:val="00084F7D"/>
    <w:rsid w:val="000904E3"/>
    <w:rsid w:val="000D1EF3"/>
    <w:rsid w:val="001F767E"/>
    <w:rsid w:val="00277345"/>
    <w:rsid w:val="00877031"/>
    <w:rsid w:val="00884DC3"/>
    <w:rsid w:val="00960351"/>
    <w:rsid w:val="00962013"/>
    <w:rsid w:val="00A535B3"/>
    <w:rsid w:val="00A53A2A"/>
    <w:rsid w:val="00B02002"/>
    <w:rsid w:val="00B24A60"/>
    <w:rsid w:val="00BA20AF"/>
    <w:rsid w:val="00BC1021"/>
    <w:rsid w:val="00CB466A"/>
    <w:rsid w:val="00D635F8"/>
    <w:rsid w:val="00F8622F"/>
    <w:rsid w:val="00FF3365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2555C7"/>
  <w15:chartTrackingRefBased/>
  <w15:docId w15:val="{34B38908-1012-44D2-B105-309A715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B24A60"/>
    <w:pPr>
      <w:keepNext/>
      <w:numPr>
        <w:numId w:val="3"/>
      </w:numPr>
      <w:ind w:left="705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24A60"/>
    <w:pPr>
      <w:keepNext/>
      <w:numPr>
        <w:ilvl w:val="1"/>
        <w:numId w:val="3"/>
      </w:numPr>
      <w:jc w:val="center"/>
      <w:outlineLvl w:val="1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24A60"/>
    <w:pPr>
      <w:keepNext/>
      <w:numPr>
        <w:ilvl w:val="3"/>
        <w:numId w:val="3"/>
      </w:numPr>
      <w:ind w:left="3544"/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4A60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Titre2Car">
    <w:name w:val="Titre 2 Car"/>
    <w:basedOn w:val="Policepardfaut"/>
    <w:link w:val="Titre2"/>
    <w:rsid w:val="00B24A60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Titre4Car">
    <w:name w:val="Titre 4 Car"/>
    <w:basedOn w:val="Policepardfaut"/>
    <w:link w:val="Titre4"/>
    <w:rsid w:val="00B24A6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itre">
    <w:name w:val="Title"/>
    <w:basedOn w:val="Normal"/>
    <w:next w:val="Sous-titre"/>
    <w:link w:val="TitreCar"/>
    <w:qFormat/>
    <w:rsid w:val="00B24A60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B24A60"/>
    <w:rPr>
      <w:rFonts w:ascii="Times New Roman" w:eastAsia="Times New Roman" w:hAnsi="Times New Roman" w:cs="Times New Roman"/>
      <w:b/>
      <w:bCs/>
      <w:kern w:val="0"/>
      <w:sz w:val="36"/>
      <w:szCs w:val="36"/>
      <w:lang w:eastAsia="ar-SA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4A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24A60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</cp:revision>
  <cp:lastPrinted>2024-01-17T10:25:00Z</cp:lastPrinted>
  <dcterms:created xsi:type="dcterms:W3CDTF">2024-04-09T11:08:00Z</dcterms:created>
  <dcterms:modified xsi:type="dcterms:W3CDTF">2024-04-09T11:19:00Z</dcterms:modified>
</cp:coreProperties>
</file>